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04" w:rsidRDefault="00F10B04">
      <w:pPr>
        <w:pStyle w:val="Didefault"/>
        <w:rPr>
          <w:sz w:val="26"/>
          <w:szCs w:val="26"/>
        </w:rPr>
      </w:pPr>
    </w:p>
    <w:p w:rsidR="00F10B04" w:rsidRDefault="00407C41">
      <w:pPr>
        <w:pStyle w:val="Didefault"/>
        <w:spacing w:line="241" w:lineRule="atLeas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</w:t>
      </w:r>
    </w:p>
    <w:p w:rsidR="00F10B04" w:rsidRDefault="00F10B04">
      <w:pPr>
        <w:pStyle w:val="Didefault"/>
        <w:spacing w:line="241" w:lineRule="atLeast"/>
        <w:jc w:val="both"/>
        <w:rPr>
          <w:b/>
          <w:bCs/>
          <w:sz w:val="26"/>
          <w:szCs w:val="26"/>
        </w:rPr>
      </w:pPr>
    </w:p>
    <w:p w:rsidR="00F10B04" w:rsidRDefault="00F10B04">
      <w:pPr>
        <w:pStyle w:val="Didefault"/>
        <w:spacing w:line="241" w:lineRule="atLeast"/>
        <w:jc w:val="both"/>
        <w:rPr>
          <w:b/>
          <w:bCs/>
          <w:sz w:val="26"/>
          <w:szCs w:val="26"/>
        </w:rPr>
      </w:pPr>
    </w:p>
    <w:p w:rsidR="00F10B04" w:rsidRDefault="00F10B04">
      <w:pPr>
        <w:pStyle w:val="Didefault"/>
        <w:spacing w:line="241" w:lineRule="atLeast"/>
        <w:jc w:val="both"/>
        <w:rPr>
          <w:b/>
          <w:bCs/>
          <w:sz w:val="26"/>
          <w:szCs w:val="26"/>
        </w:rPr>
      </w:pPr>
    </w:p>
    <w:p w:rsidR="00EC2DE5" w:rsidRDefault="00EC2DE5">
      <w:pPr>
        <w:pStyle w:val="Didefault"/>
        <w:spacing w:line="241" w:lineRule="atLeast"/>
        <w:jc w:val="both"/>
        <w:rPr>
          <w:b/>
          <w:bCs/>
          <w:sz w:val="26"/>
          <w:szCs w:val="26"/>
        </w:rPr>
      </w:pPr>
    </w:p>
    <w:p w:rsidR="00F10B04" w:rsidRDefault="00F10B04">
      <w:pPr>
        <w:pStyle w:val="Didefault"/>
        <w:rPr>
          <w:color w:val="005DA9"/>
          <w:sz w:val="26"/>
          <w:szCs w:val="26"/>
          <w:u w:color="005DA9"/>
        </w:rPr>
      </w:pPr>
    </w:p>
    <w:p w:rsidR="00142B12" w:rsidRPr="0063395A" w:rsidRDefault="00142B12">
      <w:pPr>
        <w:pStyle w:val="Didefault"/>
        <w:jc w:val="center"/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</w:pPr>
      <w:r w:rsidRPr="0063395A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>Parte il Progetto CONI RAGAZZ</w:t>
      </w:r>
      <w:r w:rsidR="006B11B7" w:rsidRPr="0063395A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>I.</w:t>
      </w:r>
    </w:p>
    <w:p w:rsidR="00F10B04" w:rsidRPr="0063395A" w:rsidRDefault="00142B12">
      <w:pPr>
        <w:pStyle w:val="Didefault"/>
        <w:jc w:val="center"/>
        <w:rPr>
          <w:rFonts w:ascii="Calibri" w:eastAsia="Times" w:hAnsi="Calibri" w:cstheme="majorHAnsi"/>
          <w:b/>
          <w:bCs/>
          <w:color w:val="008ECD"/>
          <w:sz w:val="30"/>
          <w:szCs w:val="30"/>
          <w:u w:color="008ECD"/>
        </w:rPr>
      </w:pPr>
      <w:r w:rsidRPr="0063395A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 xml:space="preserve">Aiutaci a promuoverlo </w:t>
      </w:r>
      <w:r w:rsidR="004F1922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>e ad</w:t>
      </w:r>
      <w:r w:rsidRPr="0063395A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 xml:space="preserve"> </w:t>
      </w:r>
      <w:r w:rsidR="00F8207B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>individuare</w:t>
      </w:r>
      <w:r w:rsidRPr="0063395A">
        <w:rPr>
          <w:rFonts w:ascii="Calibri" w:hAnsi="Calibri" w:cstheme="majorHAnsi"/>
          <w:b/>
          <w:bCs/>
          <w:color w:val="008ECD"/>
          <w:sz w:val="30"/>
          <w:szCs w:val="30"/>
          <w:u w:color="008ECD"/>
        </w:rPr>
        <w:t xml:space="preserve"> i ragazzi partecipanti!</w:t>
      </w:r>
    </w:p>
    <w:p w:rsidR="00F10B04" w:rsidRPr="006B11B7" w:rsidRDefault="00F10B04">
      <w:pPr>
        <w:pStyle w:val="Didefault"/>
        <w:rPr>
          <w:rFonts w:ascii="Calibri" w:hAnsi="Calibri"/>
          <w:b/>
          <w:color w:val="005DA9"/>
          <w:sz w:val="28"/>
          <w:szCs w:val="28"/>
          <w:u w:color="005DA9"/>
        </w:rPr>
      </w:pPr>
    </w:p>
    <w:p w:rsidR="00EC2DE5" w:rsidRDefault="00EC2DE5">
      <w:pPr>
        <w:pStyle w:val="Didefault"/>
        <w:rPr>
          <w:rFonts w:ascii="Calibri" w:hAnsi="Calibri"/>
          <w:b/>
          <w:color w:val="005DA9"/>
          <w:sz w:val="24"/>
          <w:szCs w:val="24"/>
          <w:u w:color="005DA9"/>
        </w:rPr>
      </w:pPr>
    </w:p>
    <w:p w:rsidR="006B11B7" w:rsidRPr="006B11B7" w:rsidRDefault="006B11B7">
      <w:pPr>
        <w:pStyle w:val="Didefault"/>
        <w:rPr>
          <w:rFonts w:ascii="Calibri" w:hAnsi="Calibri"/>
          <w:b/>
          <w:color w:val="005DA9"/>
          <w:sz w:val="24"/>
          <w:szCs w:val="24"/>
          <w:u w:color="005DA9"/>
        </w:rPr>
      </w:pPr>
      <w:bookmarkStart w:id="0" w:name="_GoBack"/>
      <w:bookmarkEnd w:id="0"/>
    </w:p>
    <w:p w:rsidR="00C50DC1" w:rsidRDefault="00C50DC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F10B04" w:rsidRPr="002D49EE" w:rsidRDefault="00407C4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b/>
          <w:bCs/>
          <w:color w:val="008ECD"/>
          <w:sz w:val="24"/>
          <w:szCs w:val="24"/>
          <w:u w:color="008ECD"/>
        </w:rPr>
        <w:t>CONI RAGAZZI</w:t>
      </w:r>
      <w:r w:rsidR="00142B12" w:rsidRPr="002D49EE">
        <w:rPr>
          <w:rFonts w:ascii="Calibri" w:hAnsi="Calibri"/>
          <w:b/>
          <w:bCs/>
          <w:color w:val="008ECD"/>
          <w:sz w:val="24"/>
          <w:szCs w:val="24"/>
          <w:u w:color="008ECD"/>
        </w:rPr>
        <w:t xml:space="preserve"> è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un progetto sociale, sportivo ed educativo, frutto della collaborazione tra Pres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i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denza del Consiglio dei Ministri, Ministero della Salute e CONI.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br/>
        <w:t>Un programma ideato perché lo sport diventi un diritto di tutti ed esprima concretamente il suo ruolo di sviluppo giovanile.</w:t>
      </w:r>
    </w:p>
    <w:p w:rsidR="00F10B04" w:rsidRPr="002D49EE" w:rsidRDefault="00407C4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Più di 30.000 bambini, dai 5 ai 13 anni, grazie alla rete capillare di associazioni e societ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à </w:t>
      </w:r>
      <w:r w:rsidR="00562DC7">
        <w:rPr>
          <w:rFonts w:ascii="Calibri" w:hAnsi="Calibri"/>
          <w:color w:val="005DA9"/>
          <w:sz w:val="24"/>
          <w:szCs w:val="24"/>
          <w:u w:color="005DA9"/>
        </w:rPr>
        <w:t xml:space="preserve">sportive dilettantistiche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che operano sul territorio, avranno una possibilit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à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unica: praticare gratuitamente attivit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à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sportiva pomeridiana, per 2 ore alla settimana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>, scegliendo tra molteplici discipline sport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>i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>ve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.</w:t>
      </w:r>
    </w:p>
    <w:p w:rsidR="00F10B04" w:rsidRPr="002D49EE" w:rsidRDefault="00407C4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Il progetto prevede, inoltre, un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>’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importante campagna informativa sui sani e corretti stili di vita </w:t>
      </w:r>
      <w:r w:rsidR="006B11B7" w:rsidRPr="002D49EE">
        <w:rPr>
          <w:rFonts w:ascii="Calibri" w:hAnsi="Calibri"/>
          <w:color w:val="005DA9"/>
          <w:sz w:val="24"/>
          <w:szCs w:val="24"/>
          <w:u w:color="005DA9"/>
        </w:rPr>
        <w:t xml:space="preserve">che coinvolgerà le società sportive, i ragazzi partecipanti all’iniziativa, le famiglie, le scuole e gli eventi sportivi del CONI. </w:t>
      </w:r>
    </w:p>
    <w:p w:rsidR="006B11B7" w:rsidRPr="002D49EE" w:rsidRDefault="006B11B7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F10B04" w:rsidRPr="002D49EE" w:rsidRDefault="00407C41">
      <w:pPr>
        <w:pStyle w:val="Didefault"/>
        <w:rPr>
          <w:rFonts w:ascii="Calibri" w:eastAsia="Times" w:hAnsi="Calibri" w:cstheme="majorHAnsi"/>
          <w:b/>
          <w:bCs/>
          <w:color w:val="008ECD"/>
          <w:sz w:val="24"/>
          <w:szCs w:val="24"/>
          <w:u w:color="008ECD"/>
        </w:rPr>
      </w:pPr>
      <w:r w:rsidRPr="002D49EE">
        <w:rPr>
          <w:rFonts w:ascii="Calibri" w:hAnsi="Calibri" w:cstheme="majorHAnsi"/>
          <w:b/>
          <w:bCs/>
          <w:color w:val="008ECD"/>
          <w:sz w:val="24"/>
          <w:szCs w:val="24"/>
          <w:u w:color="008ECD"/>
          <w:lang w:val="pt-PT"/>
        </w:rPr>
        <w:t>QUALI SONO GLI OBIETTIVI DI CONI RAGAZZI?</w:t>
      </w:r>
    </w:p>
    <w:p w:rsidR="00F10B04" w:rsidRPr="002D49EE" w:rsidRDefault="00407C41" w:rsidP="00F8207B">
      <w:pPr>
        <w:pStyle w:val="Didefault"/>
        <w:numPr>
          <w:ilvl w:val="0"/>
          <w:numId w:val="4"/>
        </w:numPr>
        <w:ind w:left="426" w:hanging="284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incoraggiare i bambini a svolgere attivit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à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fisica facilitandone il processo di crescita sana dal punto di vista logico, motorio e relazionale;</w:t>
      </w:r>
    </w:p>
    <w:p w:rsidR="00EC2DE5" w:rsidRPr="002D49EE" w:rsidRDefault="00EC2DE5" w:rsidP="00F8207B">
      <w:pPr>
        <w:pStyle w:val="Didefault"/>
        <w:numPr>
          <w:ilvl w:val="0"/>
          <w:numId w:val="4"/>
        </w:numPr>
        <w:ind w:left="426" w:hanging="284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dare una opportunità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concreta alle famiglie che non hanno le possibilità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economiche per s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o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stenere i costi dell’attività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 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pt-PT"/>
        </w:rPr>
        <w:t>sportiva extra scolastica</w:t>
      </w:r>
      <w:r w:rsidR="002D49EE" w:rsidRPr="002D49EE">
        <w:rPr>
          <w:rFonts w:ascii="Calibri" w:hAnsi="Calibri"/>
          <w:color w:val="005DA9"/>
          <w:sz w:val="24"/>
          <w:szCs w:val="24"/>
          <w:u w:color="005DA9"/>
        </w:rPr>
        <w:t>;</w:t>
      </w:r>
    </w:p>
    <w:p w:rsidR="00F10B04" w:rsidRPr="002D49EE" w:rsidRDefault="00407C41" w:rsidP="00F8207B">
      <w:pPr>
        <w:pStyle w:val="Didefault"/>
        <w:numPr>
          <w:ilvl w:val="0"/>
          <w:numId w:val="4"/>
        </w:numPr>
        <w:ind w:left="426" w:hanging="284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promuovere l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>’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acquisizione di stili di vita corretti e salutari contrastando l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>’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de-DE"/>
        </w:rPr>
        <w:t>obesit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 xml:space="preserve">à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infantile e le cattive abitudini alimentari;</w:t>
      </w:r>
    </w:p>
    <w:p w:rsidR="00F10B04" w:rsidRPr="002D49EE" w:rsidRDefault="00407C41" w:rsidP="00F8207B">
      <w:pPr>
        <w:pStyle w:val="Didefault"/>
        <w:numPr>
          <w:ilvl w:val="0"/>
          <w:numId w:val="4"/>
        </w:numPr>
        <w:ind w:left="426" w:hanging="284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promuovere i valori educativi dello sport come lo spirito di gruppo, l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>’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inclusione sociale e la v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a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lo</w:t>
      </w:r>
      <w:r w:rsidR="002D49EE" w:rsidRPr="002D49EE">
        <w:rPr>
          <w:rFonts w:ascii="Calibri" w:hAnsi="Calibri"/>
          <w:color w:val="005DA9"/>
          <w:sz w:val="24"/>
          <w:szCs w:val="24"/>
          <w:u w:color="005DA9"/>
        </w:rPr>
        <w:t>rizzazione delle differenze.</w:t>
      </w:r>
    </w:p>
    <w:p w:rsidR="00F10B04" w:rsidRPr="002D49EE" w:rsidRDefault="00F10B04">
      <w:pPr>
        <w:pStyle w:val="Didefault"/>
        <w:rPr>
          <w:rFonts w:ascii="Calibri" w:hAnsi="Calibri"/>
          <w:color w:val="FCBE25"/>
          <w:sz w:val="24"/>
          <w:szCs w:val="24"/>
          <w:u w:color="FCBE25"/>
        </w:rPr>
      </w:pPr>
    </w:p>
    <w:p w:rsidR="00F10B04" w:rsidRPr="002D49EE" w:rsidRDefault="00407C41">
      <w:pPr>
        <w:pStyle w:val="Didefault"/>
        <w:rPr>
          <w:rFonts w:ascii="Calibri" w:eastAsia="Times" w:hAnsi="Calibri" w:cstheme="majorHAnsi"/>
          <w:b/>
          <w:bCs/>
          <w:caps/>
          <w:color w:val="008ECD"/>
          <w:sz w:val="24"/>
          <w:szCs w:val="24"/>
          <w:u w:color="008ECD"/>
        </w:rPr>
      </w:pPr>
      <w:r w:rsidRPr="002D49EE">
        <w:rPr>
          <w:rFonts w:ascii="Calibri" w:hAnsi="Calibri" w:cstheme="majorHAnsi"/>
          <w:b/>
          <w:bCs/>
          <w:caps/>
          <w:color w:val="008ECD"/>
          <w:sz w:val="24"/>
          <w:szCs w:val="24"/>
          <w:u w:color="008ECD"/>
        </w:rPr>
        <w:t>Quali sono i comuni coinvolti?</w:t>
      </w:r>
    </w:p>
    <w:p w:rsidR="00EA509C" w:rsidRDefault="00407C41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La collaborazione tra il CONI ed il Centro Studi dell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>’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Anci ha permesso l</w:t>
      </w:r>
      <w:r w:rsidRPr="002D49EE">
        <w:rPr>
          <w:rFonts w:ascii="Calibri" w:hAnsi="Calibri"/>
          <w:color w:val="005DA9"/>
          <w:sz w:val="24"/>
          <w:szCs w:val="24"/>
          <w:u w:color="005DA9"/>
          <w:lang w:val="fr-FR"/>
        </w:rPr>
        <w:t>’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identificazione della lista  dei Comuni e delle aree da coinvolgere</w:t>
      </w:r>
      <w:r w:rsidR="002D49EE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, sulla base di quattro parametri oggettivi: dispersione  sc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o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lastica nella scuola secondaria di  I° e II° grado (fonte MIUR), reddito IRPEF/persone fisiche (fonte MEF), tasso di disoccupazione (fonte Istat), elenco delle “Aree Interne”, periferiche e ultraperifer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i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che (fonte MEF).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br/>
        <w:t>Sono stati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,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 inoltre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,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 inclusi i quartieri più disagiati di tutti i capoluoghi di Regione.</w:t>
      </w:r>
    </w:p>
    <w:p w:rsidR="00EA509C" w:rsidRDefault="00EA509C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>
        <w:rPr>
          <w:rFonts w:ascii="Calibri" w:hAnsi="Calibri"/>
          <w:color w:val="005DA9"/>
          <w:sz w:val="24"/>
          <w:szCs w:val="24"/>
          <w:u w:color="005DA9"/>
        </w:rPr>
        <w:t>Si riporta, in allegato, la lista definitiva dei comuni coinvolti in cui sono elencate le società sportive candidate e le relative discipline sportive offerte.</w:t>
      </w:r>
    </w:p>
    <w:p w:rsidR="00EA509C" w:rsidRDefault="00EA509C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EA509C" w:rsidRDefault="00EA509C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EA509C" w:rsidRDefault="00EA509C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67356C" w:rsidRPr="002D49EE" w:rsidRDefault="00407C41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lastRenderedPageBreak/>
        <w:br/>
      </w:r>
    </w:p>
    <w:p w:rsidR="00F10B04" w:rsidRPr="002D49EE" w:rsidRDefault="00EC2DE5" w:rsidP="00EC2DE5">
      <w:pPr>
        <w:pStyle w:val="Didefault"/>
        <w:rPr>
          <w:rFonts w:ascii="Calibri" w:hAnsi="Calibri" w:cstheme="majorHAnsi"/>
          <w:b/>
          <w:bCs/>
          <w:caps/>
          <w:color w:val="008ECD"/>
          <w:sz w:val="24"/>
          <w:szCs w:val="24"/>
          <w:u w:color="008ECD"/>
        </w:rPr>
      </w:pPr>
      <w:r w:rsidRPr="002D49EE">
        <w:rPr>
          <w:rFonts w:ascii="Calibri" w:hAnsi="Calibri" w:cstheme="majorHAnsi"/>
          <w:b/>
          <w:bCs/>
          <w:caps/>
          <w:color w:val="008ECD"/>
          <w:sz w:val="24"/>
          <w:szCs w:val="24"/>
          <w:u w:color="008ECD"/>
        </w:rPr>
        <w:t>Quali sono i requisiti per partecipare?</w:t>
      </w:r>
    </w:p>
    <w:p w:rsidR="00F8207B" w:rsidRDefault="00F8207B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F8207B" w:rsidRDefault="00F8207B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>
        <w:rPr>
          <w:rFonts w:ascii="Calibri" w:hAnsi="Calibri"/>
          <w:color w:val="005DA9"/>
          <w:sz w:val="24"/>
          <w:szCs w:val="24"/>
          <w:u w:color="005DA9"/>
        </w:rPr>
        <w:t>I requisiti per partecipare sono i seguenti:</w:t>
      </w:r>
    </w:p>
    <w:p w:rsidR="00F8207B" w:rsidRDefault="00F8207B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F8207B" w:rsidRDefault="00740AB3" w:rsidP="00740AB3">
      <w:pPr>
        <w:pStyle w:val="Didefault"/>
        <w:numPr>
          <w:ilvl w:val="0"/>
          <w:numId w:val="5"/>
        </w:numPr>
        <w:ind w:left="284" w:hanging="284"/>
        <w:rPr>
          <w:rFonts w:ascii="Calibri" w:hAnsi="Calibri"/>
          <w:color w:val="005DA9"/>
          <w:sz w:val="24"/>
          <w:szCs w:val="24"/>
          <w:u w:color="005DA9"/>
        </w:rPr>
      </w:pPr>
      <w:r>
        <w:rPr>
          <w:rFonts w:ascii="Calibri" w:hAnsi="Calibri"/>
          <w:color w:val="005DA9"/>
          <w:sz w:val="24"/>
          <w:szCs w:val="24"/>
          <w:u w:color="005DA9"/>
        </w:rPr>
        <w:t xml:space="preserve">bambini dai 5 ai 13 anni </w:t>
      </w:r>
      <w:r w:rsidR="00F8207B">
        <w:rPr>
          <w:rFonts w:ascii="Calibri" w:hAnsi="Calibri"/>
          <w:color w:val="005DA9"/>
          <w:sz w:val="24"/>
          <w:szCs w:val="24"/>
          <w:u w:color="005DA9"/>
        </w:rPr>
        <w:t xml:space="preserve"> </w:t>
      </w:r>
      <w:r w:rsidR="00F8207B" w:rsidRPr="002D49EE">
        <w:rPr>
          <w:rFonts w:ascii="Calibri" w:hAnsi="Calibri"/>
          <w:color w:val="005DA9"/>
          <w:sz w:val="24"/>
          <w:szCs w:val="24"/>
          <w:u w:color="005DA9"/>
        </w:rPr>
        <w:t>(anno di nascita compreso tra il 2002 e il 2010)</w:t>
      </w:r>
      <w:r w:rsidR="00F8207B" w:rsidRPr="00F8207B">
        <w:rPr>
          <w:rFonts w:ascii="Calibri" w:hAnsi="Calibri"/>
          <w:color w:val="005DA9"/>
          <w:sz w:val="24"/>
          <w:szCs w:val="24"/>
          <w:u w:color="005DA9"/>
        </w:rPr>
        <w:t>;</w:t>
      </w:r>
    </w:p>
    <w:p w:rsidR="00F8207B" w:rsidRPr="00F8207B" w:rsidRDefault="00F8207B" w:rsidP="00740AB3">
      <w:pPr>
        <w:pStyle w:val="Didefault"/>
        <w:numPr>
          <w:ilvl w:val="0"/>
          <w:numId w:val="5"/>
        </w:numPr>
        <w:ind w:left="284" w:hanging="284"/>
        <w:rPr>
          <w:rFonts w:ascii="Calibri" w:hAnsi="Calibri"/>
          <w:color w:val="005DA9"/>
          <w:sz w:val="24"/>
          <w:szCs w:val="24"/>
          <w:u w:color="005DA9"/>
        </w:rPr>
      </w:pPr>
      <w:r w:rsidRPr="00F8207B">
        <w:rPr>
          <w:rFonts w:ascii="Calibri" w:hAnsi="Calibri"/>
          <w:color w:val="005DA9"/>
          <w:sz w:val="24"/>
          <w:szCs w:val="24"/>
          <w:u w:color="005DA9"/>
        </w:rPr>
        <w:t>domicilio o residenza nelle aree identificate per il progetto</w:t>
      </w:r>
      <w:r w:rsidR="00740AB3">
        <w:rPr>
          <w:rFonts w:ascii="Calibri" w:hAnsi="Calibri"/>
          <w:color w:val="005DA9"/>
          <w:sz w:val="24"/>
          <w:szCs w:val="24"/>
          <w:u w:color="005DA9"/>
        </w:rPr>
        <w:t>;</w:t>
      </w:r>
    </w:p>
    <w:p w:rsidR="002D49EE" w:rsidRDefault="00F8207B" w:rsidP="00EC2DE5">
      <w:pPr>
        <w:pStyle w:val="Didefault"/>
        <w:numPr>
          <w:ilvl w:val="0"/>
          <w:numId w:val="5"/>
        </w:numPr>
        <w:ind w:left="284" w:hanging="284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dichiarazione ISEE attestante il reddito familiare o dichiarazione sostitutiva rilasciata dall’amministrazione locale competente</w:t>
      </w:r>
      <w:r w:rsidR="00740AB3">
        <w:rPr>
          <w:rFonts w:ascii="Calibri" w:hAnsi="Calibri"/>
          <w:color w:val="005DA9"/>
          <w:sz w:val="24"/>
          <w:szCs w:val="24"/>
          <w:u w:color="005DA9"/>
        </w:rPr>
        <w:t>.</w:t>
      </w:r>
    </w:p>
    <w:p w:rsidR="00740AB3" w:rsidRPr="00740AB3" w:rsidRDefault="00740AB3" w:rsidP="00740AB3">
      <w:pPr>
        <w:pStyle w:val="Didefault"/>
        <w:ind w:left="284"/>
        <w:rPr>
          <w:rFonts w:ascii="Calibri" w:hAnsi="Calibri"/>
          <w:color w:val="005DA9"/>
          <w:sz w:val="24"/>
          <w:szCs w:val="24"/>
          <w:u w:color="005DA9"/>
        </w:rPr>
      </w:pPr>
    </w:p>
    <w:p w:rsidR="00EC2DE5" w:rsidRPr="002D49EE" w:rsidRDefault="00EC2DE5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val="single" w:color="005DA9"/>
        </w:rPr>
        <w:t xml:space="preserve">Non è richiesto, come requisito d’accesso, il possesso della cittadinanza italiana. </w:t>
      </w:r>
    </w:p>
    <w:p w:rsidR="00EC2DE5" w:rsidRPr="002D49EE" w:rsidRDefault="00EC2DE5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EA509C" w:rsidRDefault="00B86223" w:rsidP="00B86223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L’identificazione dei beneficiari </w:t>
      </w:r>
      <w:r w:rsidR="002D49EE" w:rsidRPr="002D49EE">
        <w:rPr>
          <w:rFonts w:ascii="Calibri" w:hAnsi="Calibri"/>
          <w:color w:val="005DA9"/>
          <w:sz w:val="24"/>
          <w:szCs w:val="24"/>
          <w:u w:color="005DA9"/>
        </w:rPr>
        <w:t>dell’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iniziativa avverrà sulla base dell’Indicatore della Situazione </w:t>
      </w:r>
      <w:r w:rsidR="00562DC7">
        <w:rPr>
          <w:rFonts w:ascii="Calibri" w:hAnsi="Calibri"/>
          <w:color w:val="005DA9"/>
          <w:sz w:val="24"/>
          <w:szCs w:val="24"/>
          <w:u w:color="005DA9"/>
        </w:rPr>
        <w:t xml:space="preserve"> 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Economica Equivalente (modello I.S.E.E.) privilegiando le fasce più bass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>e ed i nuclei familiari con un numero maggiore di componenti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. </w:t>
      </w:r>
    </w:p>
    <w:p w:rsidR="00B86223" w:rsidRPr="002D49EE" w:rsidRDefault="00EA509C" w:rsidP="00B86223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>
        <w:rPr>
          <w:rFonts w:ascii="Calibri" w:hAnsi="Calibri"/>
          <w:color w:val="005DA9"/>
          <w:sz w:val="24"/>
          <w:szCs w:val="24"/>
          <w:u w:color="005DA9"/>
        </w:rPr>
        <w:t>N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ella graduatoria</w:t>
      </w:r>
      <w:r>
        <w:rPr>
          <w:rFonts w:ascii="Calibri" w:hAnsi="Calibri"/>
          <w:color w:val="005DA9"/>
          <w:sz w:val="24"/>
          <w:szCs w:val="24"/>
          <w:u w:color="005DA9"/>
        </w:rPr>
        <w:t>,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saranno tenute in considerazione le segnalazioni ricevute da parte dei servi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>zi sociali del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Comun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>e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di appar</w:t>
      </w:r>
      <w:r w:rsidR="00562DC7">
        <w:rPr>
          <w:rFonts w:ascii="Calibri" w:hAnsi="Calibri"/>
          <w:color w:val="005DA9"/>
          <w:sz w:val="24"/>
          <w:szCs w:val="24"/>
          <w:u w:color="005DA9"/>
        </w:rPr>
        <w:t>tenenza</w:t>
      </w:r>
      <w:r>
        <w:rPr>
          <w:rFonts w:ascii="Calibri" w:hAnsi="Calibri"/>
          <w:color w:val="005DA9"/>
          <w:sz w:val="24"/>
          <w:szCs w:val="24"/>
          <w:u w:color="005DA9"/>
        </w:rPr>
        <w:t>,</w:t>
      </w:r>
      <w:r w:rsidR="00562DC7">
        <w:rPr>
          <w:rFonts w:ascii="Calibri" w:hAnsi="Calibri"/>
          <w:color w:val="005DA9"/>
          <w:sz w:val="24"/>
          <w:szCs w:val="24"/>
          <w:u w:color="005DA9"/>
        </w:rPr>
        <w:t xml:space="preserve"> con attribuzione del punteggio</w:t>
      </w:r>
      <w:r>
        <w:rPr>
          <w:rFonts w:ascii="Calibri" w:hAnsi="Calibri"/>
          <w:color w:val="005DA9"/>
          <w:sz w:val="24"/>
          <w:szCs w:val="24"/>
          <w:u w:color="005DA9"/>
        </w:rPr>
        <w:t xml:space="preserve"> massimo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.</w:t>
      </w:r>
    </w:p>
    <w:p w:rsidR="00EC2DE5" w:rsidRPr="002D49EE" w:rsidRDefault="00EC2DE5" w:rsidP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F10B04" w:rsidRPr="002D49EE" w:rsidRDefault="00407C41" w:rsidP="00EC2DE5">
      <w:pPr>
        <w:pStyle w:val="Didefault"/>
        <w:rPr>
          <w:rFonts w:ascii="Calibri" w:eastAsia="Times" w:hAnsi="Calibri" w:cstheme="majorHAnsi"/>
          <w:b/>
          <w:bCs/>
          <w:caps/>
          <w:color w:val="008ECD"/>
          <w:sz w:val="24"/>
          <w:szCs w:val="24"/>
          <w:u w:color="008ECD"/>
        </w:rPr>
      </w:pPr>
      <w:r w:rsidRPr="002D49EE">
        <w:rPr>
          <w:rFonts w:ascii="Calibri" w:hAnsi="Calibri" w:cstheme="majorHAnsi"/>
          <w:b/>
          <w:bCs/>
          <w:caps/>
          <w:color w:val="008ECD"/>
          <w:sz w:val="24"/>
          <w:szCs w:val="24"/>
          <w:u w:color="008ECD"/>
        </w:rPr>
        <w:t>come iscrivere i ragazzi?</w:t>
      </w:r>
    </w:p>
    <w:p w:rsidR="00EC2DE5" w:rsidRPr="002D49EE" w:rsidRDefault="00407C4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I genitori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>, o i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 </w:t>
      </w:r>
      <w:r w:rsidR="00EC2DE5" w:rsidRPr="002D49EE">
        <w:rPr>
          <w:rFonts w:ascii="Calibri" w:hAnsi="Calibri"/>
          <w:bCs/>
          <w:color w:val="005DA9"/>
          <w:sz w:val="24"/>
          <w:szCs w:val="24"/>
          <w:u w:color="005DA9"/>
        </w:rPr>
        <w:t>titolari della potestà genitoriale,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</w:t>
      </w:r>
      <w:r w:rsidR="002D49EE" w:rsidRPr="002D49EE">
        <w:rPr>
          <w:rFonts w:ascii="Calibri" w:hAnsi="Calibri"/>
          <w:color w:val="005DA9"/>
          <w:sz w:val="24"/>
          <w:szCs w:val="24"/>
          <w:u w:color="005DA9"/>
        </w:rPr>
        <w:t>possono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iscrivere i 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propri ragazzi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online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,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accedendo al sito dedicato </w:t>
      </w:r>
      <w:hyperlink r:id="rId8" w:history="1">
        <w:r w:rsidR="00EC2DE5" w:rsidRPr="002D49EE">
          <w:rPr>
            <w:rFonts w:ascii="Calibri" w:hAnsi="Calibri"/>
            <w:b/>
            <w:color w:val="005DA9"/>
            <w:sz w:val="24"/>
            <w:szCs w:val="24"/>
          </w:rPr>
          <w:t>www.coniragazzi.it</w:t>
        </w:r>
      </w:hyperlink>
      <w:r w:rsidR="00B86223" w:rsidRPr="002D49EE">
        <w:rPr>
          <w:rFonts w:ascii="Calibri" w:hAnsi="Calibri"/>
          <w:b/>
          <w:color w:val="005DA9"/>
          <w:sz w:val="24"/>
          <w:szCs w:val="24"/>
          <w:u w:color="005DA9"/>
        </w:rPr>
        <w:t xml:space="preserve">, 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oppure 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presentando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il </w:t>
      </w:r>
      <w:r w:rsidR="00EC2DE5" w:rsidRPr="002D49EE">
        <w:rPr>
          <w:rFonts w:ascii="Calibri" w:hAnsi="Calibri"/>
          <w:b/>
          <w:color w:val="005DA9"/>
          <w:sz w:val="24"/>
          <w:szCs w:val="24"/>
          <w:u w:color="005DA9"/>
        </w:rPr>
        <w:t>modulo cartaceo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(</w:t>
      </w:r>
      <w:r w:rsidR="00EC2DE5" w:rsidRPr="002D49EE">
        <w:rPr>
          <w:rFonts w:ascii="Calibri" w:hAnsi="Calibri"/>
          <w:color w:val="005DA9"/>
          <w:sz w:val="24"/>
          <w:szCs w:val="24"/>
          <w:u w:color="005DA9"/>
        </w:rPr>
        <w:t>qui allega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to) deb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i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 xml:space="preserve">tamente compilato e firmato, 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 xml:space="preserve">alla </w:t>
      </w:r>
      <w:r w:rsidR="00EA509C" w:rsidRPr="002D49EE">
        <w:rPr>
          <w:rFonts w:ascii="Calibri" w:hAnsi="Calibri"/>
          <w:color w:val="005DA9"/>
          <w:sz w:val="24"/>
          <w:szCs w:val="24"/>
          <w:u w:color="005DA9"/>
        </w:rPr>
        <w:t xml:space="preserve">società sportiva selezionata 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 xml:space="preserve">o presso 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 xml:space="preserve">la sede più </w:t>
      </w:r>
      <w:r w:rsidR="00EA509C">
        <w:rPr>
          <w:rFonts w:ascii="Calibri" w:hAnsi="Calibri"/>
          <w:color w:val="005DA9"/>
          <w:sz w:val="24"/>
          <w:szCs w:val="24"/>
          <w:u w:color="005DA9"/>
        </w:rPr>
        <w:t xml:space="preserve">vicina del </w:t>
      </w:r>
      <w:r w:rsidR="00B86223" w:rsidRPr="002D49EE">
        <w:rPr>
          <w:rFonts w:ascii="Calibri" w:hAnsi="Calibri"/>
          <w:color w:val="005DA9"/>
          <w:sz w:val="24"/>
          <w:szCs w:val="24"/>
          <w:u w:color="005DA9"/>
        </w:rPr>
        <w:t>CONI territoriale.</w:t>
      </w:r>
    </w:p>
    <w:p w:rsidR="00EC2DE5" w:rsidRPr="002D49EE" w:rsidRDefault="00EC2DE5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2D49EE" w:rsidRPr="002D49EE" w:rsidRDefault="002D49EE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Le iscrizioni sono già partite e saranno aperte fino al 9 novembre 2015. Eventuali proroghe sara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n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no </w:t>
      </w:r>
      <w:r w:rsidR="00562DC7">
        <w:rPr>
          <w:rFonts w:ascii="Calibri" w:hAnsi="Calibri"/>
          <w:color w:val="005DA9"/>
          <w:sz w:val="24"/>
          <w:szCs w:val="24"/>
          <w:u w:color="005DA9"/>
        </w:rPr>
        <w:t xml:space="preserve">successivamente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comunicate.</w:t>
      </w:r>
    </w:p>
    <w:p w:rsidR="002D49EE" w:rsidRPr="002D49EE" w:rsidRDefault="002D49EE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B86223" w:rsidRPr="002D49EE" w:rsidRDefault="00B86223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Per completare l’iscrizione, prima dell’avvio del corso sportivo, sarà necessario presentare </w:t>
      </w:r>
      <w:r w:rsidR="00562DC7" w:rsidRPr="002D49EE">
        <w:rPr>
          <w:rFonts w:ascii="Calibri" w:hAnsi="Calibri"/>
          <w:color w:val="005DA9"/>
          <w:sz w:val="24"/>
          <w:szCs w:val="24"/>
          <w:u w:color="005DA9"/>
        </w:rPr>
        <w:t>alla s</w:t>
      </w:r>
      <w:r w:rsidR="00562DC7" w:rsidRPr="002D49EE">
        <w:rPr>
          <w:rFonts w:ascii="Calibri" w:hAnsi="Calibri"/>
          <w:color w:val="005DA9"/>
          <w:sz w:val="24"/>
          <w:szCs w:val="24"/>
          <w:u w:color="005DA9"/>
        </w:rPr>
        <w:t>o</w:t>
      </w:r>
      <w:r w:rsidR="00562DC7" w:rsidRPr="002D49EE">
        <w:rPr>
          <w:rFonts w:ascii="Calibri" w:hAnsi="Calibri"/>
          <w:color w:val="005DA9"/>
          <w:sz w:val="24"/>
          <w:szCs w:val="24"/>
          <w:u w:color="005DA9"/>
        </w:rPr>
        <w:t xml:space="preserve">cietà sportiva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la documentazione completa 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>(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modulo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di iscrizione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, certificato medico, dichiarazione ISEE, fototessere, ecc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>.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).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 xml:space="preserve"> 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Per maggiori dettagli sulle modalità di iscrizione, 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>consultare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 xml:space="preserve"> la brochure di progetto </w:t>
      </w:r>
      <w:r w:rsidR="0067356C" w:rsidRPr="002D49EE">
        <w:rPr>
          <w:rFonts w:ascii="Calibri" w:hAnsi="Calibri"/>
          <w:color w:val="005DA9"/>
          <w:sz w:val="24"/>
          <w:szCs w:val="24"/>
          <w:u w:color="005DA9"/>
        </w:rPr>
        <w:t>allegata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.</w:t>
      </w:r>
    </w:p>
    <w:p w:rsidR="0067356C" w:rsidRPr="002D49EE" w:rsidRDefault="0067356C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</w:p>
    <w:p w:rsidR="00F10B04" w:rsidRPr="002D49EE" w:rsidRDefault="00407C4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Il Vostro aiuto è fondamentale per avere successo: grazie ad esso riusciremo a diffondere capi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l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larmente l'iniziativa e supportare le famiglie, soprattutto nella fase di iscrizione. </w:t>
      </w:r>
    </w:p>
    <w:p w:rsidR="00F10B04" w:rsidRPr="002D49EE" w:rsidRDefault="00407C41">
      <w:pPr>
        <w:pStyle w:val="Didefault"/>
        <w:rPr>
          <w:rFonts w:ascii="Calibri" w:hAnsi="Calibri"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color w:val="005DA9"/>
          <w:sz w:val="24"/>
          <w:szCs w:val="24"/>
          <w:u w:color="005DA9"/>
        </w:rPr>
        <w:t>Fiduciosi di poter regalare al maggior numero di ragazzi questa straordinaria opportunità, Vi ri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n</w:t>
      </w:r>
      <w:r w:rsidRPr="002D49EE">
        <w:rPr>
          <w:rFonts w:ascii="Calibri" w:hAnsi="Calibri"/>
          <w:color w:val="005DA9"/>
          <w:sz w:val="24"/>
          <w:szCs w:val="24"/>
          <w:u w:color="005DA9"/>
        </w:rPr>
        <w:t>graziamo per la partecipazione e collaborazione. </w:t>
      </w:r>
    </w:p>
    <w:p w:rsidR="0067356C" w:rsidRPr="002D49EE" w:rsidRDefault="0067356C">
      <w:pPr>
        <w:pStyle w:val="Didefault"/>
        <w:rPr>
          <w:rFonts w:ascii="Calibri" w:hAnsi="Calibri"/>
          <w:b/>
          <w:color w:val="005DA9"/>
          <w:sz w:val="24"/>
          <w:szCs w:val="24"/>
          <w:u w:color="005DA9"/>
        </w:rPr>
      </w:pPr>
    </w:p>
    <w:p w:rsidR="00562DC7" w:rsidRDefault="00562DC7">
      <w:pPr>
        <w:pStyle w:val="Didefault"/>
        <w:rPr>
          <w:rFonts w:ascii="Calibri" w:hAnsi="Calibri"/>
          <w:b/>
          <w:color w:val="005DA9"/>
          <w:sz w:val="26"/>
          <w:szCs w:val="26"/>
          <w:u w:color="005DA9"/>
        </w:rPr>
      </w:pPr>
    </w:p>
    <w:p w:rsidR="00562DC7" w:rsidRDefault="00562DC7">
      <w:pPr>
        <w:pStyle w:val="Didefault"/>
        <w:rPr>
          <w:rFonts w:ascii="Calibri" w:hAnsi="Calibri"/>
          <w:b/>
          <w:color w:val="005DA9"/>
          <w:sz w:val="26"/>
          <w:szCs w:val="26"/>
          <w:u w:color="005DA9"/>
        </w:rPr>
      </w:pPr>
    </w:p>
    <w:p w:rsidR="0067356C" w:rsidRPr="002D49EE" w:rsidRDefault="0067356C" w:rsidP="0067356C">
      <w:pPr>
        <w:pStyle w:val="Didefault"/>
        <w:ind w:left="5760" w:firstLine="720"/>
        <w:jc w:val="center"/>
        <w:rPr>
          <w:rFonts w:ascii="Calibri" w:hAnsi="Calibri"/>
          <w:i/>
          <w:color w:val="005DA9"/>
          <w:sz w:val="24"/>
          <w:szCs w:val="24"/>
          <w:u w:color="005DA9"/>
        </w:rPr>
      </w:pPr>
      <w:r w:rsidRPr="002D49EE">
        <w:rPr>
          <w:rFonts w:ascii="Calibri" w:hAnsi="Calibri"/>
          <w:i/>
          <w:color w:val="005DA9"/>
          <w:sz w:val="24"/>
          <w:szCs w:val="24"/>
          <w:u w:color="005DA9"/>
        </w:rPr>
        <w:t xml:space="preserve">Firma </w:t>
      </w:r>
    </w:p>
    <w:p w:rsidR="00562DC7" w:rsidRDefault="00562DC7" w:rsidP="008E73A9">
      <w:pPr>
        <w:pStyle w:val="Didefault"/>
        <w:rPr>
          <w:rFonts w:ascii="Calibri" w:hAnsi="Calibri"/>
          <w:b/>
          <w:color w:val="005DA9"/>
          <w:sz w:val="26"/>
          <w:szCs w:val="26"/>
          <w:u w:color="005DA9"/>
        </w:rPr>
      </w:pPr>
    </w:p>
    <w:p w:rsidR="00C50DC1" w:rsidRDefault="00C50DC1" w:rsidP="008E73A9">
      <w:pPr>
        <w:pStyle w:val="Didefault"/>
        <w:rPr>
          <w:rFonts w:ascii="Calibri" w:hAnsi="Calibri"/>
          <w:b/>
          <w:color w:val="005DA9"/>
          <w:sz w:val="26"/>
          <w:szCs w:val="26"/>
          <w:u w:color="005DA9"/>
        </w:rPr>
      </w:pPr>
    </w:p>
    <w:p w:rsidR="0067356C" w:rsidRDefault="0067356C" w:rsidP="0067356C">
      <w:pPr>
        <w:pStyle w:val="Didefault"/>
        <w:ind w:left="284" w:hanging="283"/>
        <w:rPr>
          <w:rFonts w:ascii="Calibri" w:hAnsi="Calibri"/>
          <w:color w:val="005DA9"/>
          <w:u w:color="005DA9"/>
        </w:rPr>
      </w:pPr>
    </w:p>
    <w:p w:rsidR="0067356C" w:rsidRPr="002D49EE" w:rsidRDefault="0067356C" w:rsidP="0067356C">
      <w:pPr>
        <w:pStyle w:val="Didefault"/>
        <w:ind w:left="284" w:hanging="283"/>
        <w:rPr>
          <w:rFonts w:ascii="Calibri" w:hAnsi="Calibri"/>
          <w:color w:val="005DA9"/>
          <w:sz w:val="20"/>
          <w:szCs w:val="20"/>
          <w:u w:color="005DA9"/>
        </w:rPr>
      </w:pPr>
      <w:r w:rsidRPr="002D49EE">
        <w:rPr>
          <w:rFonts w:ascii="Calibri" w:hAnsi="Calibri"/>
          <w:color w:val="005DA9"/>
          <w:sz w:val="20"/>
          <w:szCs w:val="20"/>
          <w:u w:color="005DA9"/>
        </w:rPr>
        <w:t>Allegati</w:t>
      </w:r>
    </w:p>
    <w:p w:rsidR="0067356C" w:rsidRPr="002D49EE" w:rsidRDefault="0067356C" w:rsidP="0067356C">
      <w:pPr>
        <w:pStyle w:val="Didefault"/>
        <w:numPr>
          <w:ilvl w:val="0"/>
          <w:numId w:val="1"/>
        </w:numPr>
        <w:ind w:left="284" w:hanging="283"/>
        <w:rPr>
          <w:rFonts w:ascii="Calibri" w:hAnsi="Calibri"/>
          <w:sz w:val="20"/>
          <w:szCs w:val="20"/>
        </w:rPr>
      </w:pPr>
      <w:r w:rsidRPr="002D49EE">
        <w:rPr>
          <w:rFonts w:ascii="Calibri" w:hAnsi="Calibri"/>
          <w:color w:val="005DA9"/>
          <w:sz w:val="20"/>
          <w:szCs w:val="20"/>
          <w:u w:color="005DA9"/>
        </w:rPr>
        <w:t>Brochure di progetto</w:t>
      </w:r>
    </w:p>
    <w:p w:rsidR="0067356C" w:rsidRPr="002D49EE" w:rsidRDefault="0067356C" w:rsidP="0067356C">
      <w:pPr>
        <w:pStyle w:val="Didefault"/>
        <w:numPr>
          <w:ilvl w:val="0"/>
          <w:numId w:val="1"/>
        </w:numPr>
        <w:ind w:left="284" w:hanging="283"/>
        <w:rPr>
          <w:rFonts w:ascii="Calibri" w:hAnsi="Calibri"/>
          <w:sz w:val="20"/>
          <w:szCs w:val="20"/>
        </w:rPr>
      </w:pPr>
      <w:r w:rsidRPr="002D49EE">
        <w:rPr>
          <w:rFonts w:ascii="Calibri" w:hAnsi="Calibri"/>
          <w:color w:val="005DA9"/>
          <w:sz w:val="20"/>
          <w:szCs w:val="20"/>
          <w:u w:color="005DA9"/>
        </w:rPr>
        <w:t xml:space="preserve">Modulo di iscrizione </w:t>
      </w:r>
    </w:p>
    <w:p w:rsidR="0067356C" w:rsidRPr="002D49EE" w:rsidRDefault="0067356C" w:rsidP="0067356C">
      <w:pPr>
        <w:pStyle w:val="Didefault"/>
        <w:numPr>
          <w:ilvl w:val="0"/>
          <w:numId w:val="1"/>
        </w:numPr>
        <w:ind w:left="284" w:hanging="283"/>
        <w:rPr>
          <w:rFonts w:ascii="Calibri" w:hAnsi="Calibri"/>
          <w:sz w:val="20"/>
          <w:szCs w:val="20"/>
        </w:rPr>
      </w:pPr>
      <w:r w:rsidRPr="002D49EE">
        <w:rPr>
          <w:rFonts w:ascii="Calibri" w:hAnsi="Calibri"/>
          <w:color w:val="005DA9"/>
          <w:sz w:val="20"/>
          <w:szCs w:val="20"/>
          <w:u w:color="005DA9"/>
        </w:rPr>
        <w:t>Comuni, società e discipline sportive coinvolte</w:t>
      </w:r>
    </w:p>
    <w:sectPr w:rsidR="0067356C" w:rsidRPr="002D49EE" w:rsidSect="00C50DC1">
      <w:headerReference w:type="default" r:id="rId9"/>
      <w:footerReference w:type="default" r:id="rId10"/>
      <w:pgSz w:w="11900" w:h="16840"/>
      <w:pgMar w:top="1134" w:right="1134" w:bottom="993" w:left="1134" w:header="709" w:footer="11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8B" w:rsidRDefault="0010768B" w:rsidP="00F10B04">
      <w:r>
        <w:separator/>
      </w:r>
    </w:p>
  </w:endnote>
  <w:endnote w:type="continuationSeparator" w:id="0">
    <w:p w:rsidR="0010768B" w:rsidRDefault="0010768B" w:rsidP="00F1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A9" w:rsidRPr="006B2DF3" w:rsidRDefault="006B2DF3" w:rsidP="006B2DF3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9139528</wp:posOffset>
          </wp:positionV>
          <wp:extent cx="2883176" cy="349857"/>
          <wp:effectExtent l="19050" t="0" r="0" b="0"/>
          <wp:wrapNone/>
          <wp:docPr id="15" name="Immagine 14" descr="Pied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ede.jpg" descr="Piede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27685" t="15303" r="27332" b="25651"/>
                  <a:stretch>
                    <a:fillRect/>
                  </a:stretch>
                </pic:blipFill>
                <pic:spPr>
                  <a:xfrm>
                    <a:off x="0" y="0"/>
                    <a:ext cx="2883176" cy="349857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8B" w:rsidRDefault="0010768B" w:rsidP="00F10B04">
      <w:r>
        <w:separator/>
      </w:r>
    </w:p>
  </w:footnote>
  <w:footnote w:type="continuationSeparator" w:id="0">
    <w:p w:rsidR="0010768B" w:rsidRDefault="0010768B" w:rsidP="00F10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6C" w:rsidRDefault="0067356C">
    <w:pPr>
      <w:pStyle w:val="Intestazione"/>
    </w:pPr>
    <w:r>
      <w:rPr>
        <w:noProof/>
        <w:sz w:val="26"/>
        <w:szCs w:val="26"/>
        <w:lang w:val="it-IT"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5214620</wp:posOffset>
          </wp:positionH>
          <wp:positionV relativeFrom="paragraph">
            <wp:posOffset>-29210</wp:posOffset>
          </wp:positionV>
          <wp:extent cx="876300" cy="540385"/>
          <wp:effectExtent l="19050" t="0" r="0" b="0"/>
          <wp:wrapNone/>
          <wp:docPr id="14" name="Immagine 7" descr="Coni2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 descr="Coni2D.jpg"/>
                  <pic:cNvPicPr>
                    <a:picLocks noChangeAspect="1"/>
                  </pic:cNvPicPr>
                </pic:nvPicPr>
                <pic:blipFill>
                  <a:blip r:embed="rId1" cstate="print"/>
                  <a:srcRect t="33272" r="16761" b="32162"/>
                  <a:stretch>
                    <a:fillRect/>
                  </a:stretch>
                </pic:blipFill>
                <pic:spPr>
                  <a:xfrm>
                    <a:off x="0" y="0"/>
                    <a:ext cx="876300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6"/>
        <w:szCs w:val="26"/>
        <w:lang w:val="it-IT"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3886835</wp:posOffset>
          </wp:positionH>
          <wp:positionV relativeFrom="paragraph">
            <wp:posOffset>49530</wp:posOffset>
          </wp:positionV>
          <wp:extent cx="521335" cy="413385"/>
          <wp:effectExtent l="19050" t="0" r="0" b="0"/>
          <wp:wrapNone/>
          <wp:docPr id="13" name="Immagine 9" descr="Logo PRESIDENZA  30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0" descr="Logo PRESIDENZA  300.jp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1335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6"/>
        <w:szCs w:val="26"/>
        <w:lang w:val="it-IT"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4455795</wp:posOffset>
          </wp:positionH>
          <wp:positionV relativeFrom="paragraph">
            <wp:posOffset>33655</wp:posOffset>
          </wp:positionV>
          <wp:extent cx="993775" cy="452755"/>
          <wp:effectExtent l="0" t="0" r="0" b="0"/>
          <wp:wrapNone/>
          <wp:docPr id="12" name="Immagine 8" descr="LOGO-Min-Salute-def-po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 descr="LOGO-Min-Salute-def-pos.png"/>
                  <pic:cNvPicPr>
                    <a:picLocks noChangeAspect="1"/>
                  </pic:cNvPicPr>
                </pic:nvPicPr>
                <pic:blipFill>
                  <a:blip r:embed="rId3" cstate="print"/>
                  <a:srcRect l="21611" t="4190" r="18321" b="17789"/>
                  <a:stretch>
                    <a:fillRect/>
                  </a:stretch>
                </pic:blipFill>
                <pic:spPr>
                  <a:xfrm>
                    <a:off x="0" y="0"/>
                    <a:ext cx="993775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6"/>
        <w:szCs w:val="26"/>
        <w:lang w:val="it-IT"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-168910</wp:posOffset>
          </wp:positionH>
          <wp:positionV relativeFrom="paragraph">
            <wp:posOffset>-260019</wp:posOffset>
          </wp:positionV>
          <wp:extent cx="1944370" cy="922020"/>
          <wp:effectExtent l="0" t="0" r="0" b="0"/>
          <wp:wrapNone/>
          <wp:docPr id="11" name="Immagine 0" descr="Logo Coni Ragazzi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i Ragazzi_def.jpg"/>
                  <pic:cNvPicPr/>
                </pic:nvPicPr>
                <pic:blipFill>
                  <a:blip r:embed="rId4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370" cy="922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4pt;height:9.4pt" o:bullet="t">
        <v:imagedata r:id="rId1" o:title="BD10266_"/>
      </v:shape>
    </w:pict>
  </w:numPicBullet>
  <w:abstractNum w:abstractNumId="0">
    <w:nsid w:val="18897756"/>
    <w:multiLevelType w:val="hybridMultilevel"/>
    <w:tmpl w:val="FCDE78C4"/>
    <w:lvl w:ilvl="0" w:tplc="53E4A712">
      <w:numFmt w:val="bullet"/>
      <w:lvlText w:val="•"/>
      <w:lvlJc w:val="left"/>
      <w:pPr>
        <w:ind w:left="578" w:hanging="360"/>
      </w:pPr>
      <w:rPr>
        <w:rFonts w:ascii="Calibri" w:eastAsia="Arial Unicode MS" w:hAnsi="Calibri" w:cs="Arial Unicode MS" w:hint="default"/>
        <w:color w:val="FCBE25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B5972B7"/>
    <w:multiLevelType w:val="hybridMultilevel"/>
    <w:tmpl w:val="ED9AB8AC"/>
    <w:lvl w:ilvl="0" w:tplc="527CD08A">
      <w:start w:val="1"/>
      <w:numFmt w:val="decimal"/>
      <w:lvlText w:val="%1."/>
      <w:lvlJc w:val="left"/>
      <w:pPr>
        <w:ind w:left="6840" w:hanging="360"/>
      </w:pPr>
      <w:rPr>
        <w:rFonts w:hint="default"/>
        <w:color w:val="005DA9"/>
      </w:rPr>
    </w:lvl>
    <w:lvl w:ilvl="1" w:tplc="04100019" w:tentative="1">
      <w:start w:val="1"/>
      <w:numFmt w:val="lowerLetter"/>
      <w:lvlText w:val="%2."/>
      <w:lvlJc w:val="left"/>
      <w:pPr>
        <w:ind w:left="7560" w:hanging="360"/>
      </w:pPr>
    </w:lvl>
    <w:lvl w:ilvl="2" w:tplc="0410001B" w:tentative="1">
      <w:start w:val="1"/>
      <w:numFmt w:val="lowerRoman"/>
      <w:lvlText w:val="%3."/>
      <w:lvlJc w:val="right"/>
      <w:pPr>
        <w:ind w:left="8280" w:hanging="180"/>
      </w:pPr>
    </w:lvl>
    <w:lvl w:ilvl="3" w:tplc="0410000F" w:tentative="1">
      <w:start w:val="1"/>
      <w:numFmt w:val="decimal"/>
      <w:lvlText w:val="%4."/>
      <w:lvlJc w:val="left"/>
      <w:pPr>
        <w:ind w:left="9000" w:hanging="360"/>
      </w:pPr>
    </w:lvl>
    <w:lvl w:ilvl="4" w:tplc="04100019" w:tentative="1">
      <w:start w:val="1"/>
      <w:numFmt w:val="lowerLetter"/>
      <w:lvlText w:val="%5."/>
      <w:lvlJc w:val="left"/>
      <w:pPr>
        <w:ind w:left="9720" w:hanging="360"/>
      </w:pPr>
    </w:lvl>
    <w:lvl w:ilvl="5" w:tplc="0410001B" w:tentative="1">
      <w:start w:val="1"/>
      <w:numFmt w:val="lowerRoman"/>
      <w:lvlText w:val="%6."/>
      <w:lvlJc w:val="right"/>
      <w:pPr>
        <w:ind w:left="10440" w:hanging="180"/>
      </w:pPr>
    </w:lvl>
    <w:lvl w:ilvl="6" w:tplc="0410000F" w:tentative="1">
      <w:start w:val="1"/>
      <w:numFmt w:val="decimal"/>
      <w:lvlText w:val="%7."/>
      <w:lvlJc w:val="left"/>
      <w:pPr>
        <w:ind w:left="11160" w:hanging="360"/>
      </w:pPr>
    </w:lvl>
    <w:lvl w:ilvl="7" w:tplc="04100019" w:tentative="1">
      <w:start w:val="1"/>
      <w:numFmt w:val="lowerLetter"/>
      <w:lvlText w:val="%8."/>
      <w:lvlJc w:val="left"/>
      <w:pPr>
        <w:ind w:left="11880" w:hanging="360"/>
      </w:pPr>
    </w:lvl>
    <w:lvl w:ilvl="8" w:tplc="0410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536356BD"/>
    <w:multiLevelType w:val="hybridMultilevel"/>
    <w:tmpl w:val="D7F444AE"/>
    <w:lvl w:ilvl="0" w:tplc="53E4A712">
      <w:numFmt w:val="bullet"/>
      <w:lvlText w:val="•"/>
      <w:lvlJc w:val="left"/>
      <w:pPr>
        <w:ind w:left="720" w:hanging="360"/>
      </w:pPr>
      <w:rPr>
        <w:rFonts w:ascii="Calibri" w:eastAsia="Arial Unicode MS" w:hAnsi="Calibri" w:cs="Arial Unicode MS" w:hint="default"/>
        <w:color w:val="FCBE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176CD"/>
    <w:multiLevelType w:val="hybridMultilevel"/>
    <w:tmpl w:val="CE182BE8"/>
    <w:lvl w:ilvl="0" w:tplc="17D6D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554CD3"/>
    <w:multiLevelType w:val="hybridMultilevel"/>
    <w:tmpl w:val="0B08A05E"/>
    <w:lvl w:ilvl="0" w:tplc="53E4A712">
      <w:numFmt w:val="bullet"/>
      <w:lvlText w:val="•"/>
      <w:lvlJc w:val="left"/>
      <w:pPr>
        <w:ind w:left="720" w:hanging="360"/>
      </w:pPr>
      <w:rPr>
        <w:rFonts w:ascii="Calibri" w:eastAsia="Arial Unicode MS" w:hAnsi="Calibri" w:cs="Arial Unicode MS" w:hint="default"/>
        <w:color w:val="FCBE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B04"/>
    <w:rsid w:val="000365F5"/>
    <w:rsid w:val="000D2240"/>
    <w:rsid w:val="0010768B"/>
    <w:rsid w:val="00142B12"/>
    <w:rsid w:val="001B005A"/>
    <w:rsid w:val="002D49EE"/>
    <w:rsid w:val="002D6CAE"/>
    <w:rsid w:val="00407C41"/>
    <w:rsid w:val="004F1922"/>
    <w:rsid w:val="00562DC7"/>
    <w:rsid w:val="0059583A"/>
    <w:rsid w:val="0063395A"/>
    <w:rsid w:val="0067356C"/>
    <w:rsid w:val="006B11B7"/>
    <w:rsid w:val="006B2DF3"/>
    <w:rsid w:val="00740AB3"/>
    <w:rsid w:val="007B3B3E"/>
    <w:rsid w:val="008E73A9"/>
    <w:rsid w:val="00A47A69"/>
    <w:rsid w:val="00B712DC"/>
    <w:rsid w:val="00B86223"/>
    <w:rsid w:val="00C50DC1"/>
    <w:rsid w:val="00D80B08"/>
    <w:rsid w:val="00EA509C"/>
    <w:rsid w:val="00EC2DE5"/>
    <w:rsid w:val="00F10B04"/>
    <w:rsid w:val="00F8207B"/>
    <w:rsid w:val="00FC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10B04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10B04"/>
    <w:rPr>
      <w:u w:val="single"/>
    </w:rPr>
  </w:style>
  <w:style w:type="table" w:customStyle="1" w:styleId="TableNormal">
    <w:name w:val="Table Normal"/>
    <w:rsid w:val="00F10B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F10B04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idefault">
    <w:name w:val="Di default"/>
    <w:rsid w:val="00F10B04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0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05A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735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7356C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735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356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ragazzi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Montefusco Maria Pia</dc:creator>
  <cp:lastModifiedBy>Administrator</cp:lastModifiedBy>
  <cp:revision>4</cp:revision>
  <cp:lastPrinted>2015-10-23T11:42:00Z</cp:lastPrinted>
  <dcterms:created xsi:type="dcterms:W3CDTF">2015-10-23T13:58:00Z</dcterms:created>
  <dcterms:modified xsi:type="dcterms:W3CDTF">2015-11-18T11:38:00Z</dcterms:modified>
</cp:coreProperties>
</file>