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-432" w:hanging="0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mc:AlternateContent>
          <mc:Choice Requires="wpg">
            <w:drawing>
              <wp:anchor behindDoc="0" distT="57150" distB="57150" distL="57150" distR="57150" simplePos="0" locked="0" layoutInCell="0" allowOverlap="1" relativeHeight="2">
                <wp:simplePos x="0" y="0"/>
                <wp:positionH relativeFrom="column">
                  <wp:posOffset>3062605</wp:posOffset>
                </wp:positionH>
                <wp:positionV relativeFrom="paragraph">
                  <wp:posOffset>-81280</wp:posOffset>
                </wp:positionV>
                <wp:extent cx="640080" cy="664845"/>
                <wp:effectExtent l="0" t="0" r="0" b="0"/>
                <wp:wrapSquare wrapText="bothSides"/>
                <wp:docPr id="1" name="officeArt object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60" cy="6642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39360" cy="664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.jpeg_0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639360" cy="66420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officeArt object" style="position:absolute;margin-left:241.15pt;margin-top:-6.4pt;width:50.35pt;height:52.3pt" coordorigin="4823,-128" coordsize="1007,1046">
                <v:rect id="shape_0" fillcolor="white" stroked="f" style="position:absolute;left:4823;top:-128;width:1006;height:1045;v-text-anchor:middle">
                  <w10:wrap type="none"/>
                  <v:fill o:detectmouseclick="t" type="solid" color2="black"/>
                  <v:stroke color="#3465a4" weight="12600" joinstyle="round" endcap="flat"/>
                </v:rect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.jpeg_0" stroked="f" style="position:absolute;left:4823;top:-128;width:1006;height:1045;v-text-anchor:middle" type="shapetype_75">
                  <v:imagedata r:id="rId2" o:detectmouseclick="t"/>
                  <w10:wrap type="none"/>
                  <v:stroke color="#3465a4" weight="12600" joinstyle="round" endcap="flat"/>
                </v:shape>
              </v:group>
            </w:pict>
          </mc:Fallback>
        </mc:AlternateContent>
      </w:r>
    </w:p>
    <w:p>
      <w:pPr>
        <w:pStyle w:val="Normal"/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144"/>
        <w:ind w:right="-432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rpodeltesto"/>
        <w:spacing w:lineRule="auto" w:line="144"/>
        <w:jc w:val="center"/>
        <w:rPr/>
      </w:pPr>
      <w:r>
        <w:rPr>
          <w:rFonts w:eastAsia="TimesNewRomanPS" w:cs="TimesNewRomanPS" w:ascii="TimesNewRomanPS" w:hAnsi="TimesNewRomanPS"/>
          <w:b/>
          <w:bCs/>
          <w:i/>
          <w:iCs/>
          <w:sz w:val="28"/>
          <w:szCs w:val="28"/>
          <w:shd w:fill="FFFFFF" w:val="clear"/>
          <w:lang w:val="it-IT"/>
        </w:rPr>
        <w:t xml:space="preserve">ISTITUTO COMPRENSIVO PESCARA 6 </w:t>
      </w:r>
    </w:p>
    <w:p>
      <w:pPr>
        <w:pStyle w:val="Corpodeltesto"/>
        <w:spacing w:lineRule="auto" w:line="144"/>
        <w:jc w:val="center"/>
        <w:rPr/>
      </w:pPr>
      <w:r>
        <w:rPr>
          <w:rFonts w:ascii="Arial" w:hAnsi="Arial"/>
          <w:b/>
          <w:bCs/>
          <w:i/>
          <w:iCs/>
          <w:sz w:val="28"/>
          <w:szCs w:val="28"/>
          <w:shd w:fill="FFFFFF" w:val="clear"/>
          <w:lang w:val="it-IT"/>
        </w:rPr>
        <w:t xml:space="preserve">Via Scarfoglio n.35 – PESCARA TEL. 08567422 FAX: 08564030 </w:t>
      </w:r>
    </w:p>
    <w:p>
      <w:pPr>
        <w:pStyle w:val="Corpodeltesto"/>
        <w:spacing w:lineRule="auto" w:line="144" w:before="0" w:after="112"/>
        <w:ind w:left="0" w:right="0" w:hanging="0"/>
        <w:jc w:val="center"/>
        <w:rPr/>
      </w:pPr>
      <w:r>
        <w:rPr>
          <w:rFonts w:eastAsia="TimesNewRomanPS" w:cs="TimesNewRomanPS" w:ascii="TimesNewRomanPS" w:hAnsi="TimesNewRomanPS"/>
          <w:b/>
          <w:bCs/>
          <w:i/>
          <w:iCs/>
          <w:sz w:val="26"/>
          <w:szCs w:val="26"/>
          <w:shd w:fill="FFFFFF" w:val="clear"/>
          <w:lang w:val="it-IT"/>
        </w:rPr>
        <w:t xml:space="preserve">cod. fis. 91117720689 </w:t>
      </w:r>
      <w:r>
        <w:rPr>
          <w:rFonts w:eastAsia="TimesNewRomanPS" w:cs="TimesNewRomanPS" w:ascii="TimesNewRomanPS" w:hAnsi="TimesNewRomanPS"/>
          <w:b/>
          <w:bCs/>
          <w:i/>
          <w:iCs/>
          <w:shd w:fill="FFFFFF" w:val="clear"/>
          <w:lang w:val="it-IT"/>
        </w:rPr>
        <w:t xml:space="preserve">- e mail: peic83200q@istruzione.it </w:t>
      </w:r>
    </w:p>
    <w:p>
      <w:pPr>
        <w:pStyle w:val="Testopreformattato"/>
        <w:ind w:right="-432" w:hanging="0"/>
        <w:jc w:val="both"/>
        <w:rPr>
          <w:rFonts w:ascii="Book Antiqua" w:hAnsi="Book Antiqua"/>
          <w:b/>
          <w:b/>
          <w:color w:val="000000"/>
          <w:sz w:val="40"/>
        </w:rPr>
      </w:pPr>
      <w:r>
        <w:rPr>
          <w:rFonts w:ascii="Book Antiqua" w:hAnsi="Book Antiqua"/>
          <w:b/>
          <w:color w:val="000000"/>
          <w:sz w:val="40"/>
        </w:rPr>
      </w:r>
    </w:p>
    <w:p>
      <w:pPr>
        <w:pStyle w:val="Normal"/>
        <w:tabs>
          <w:tab w:val="clear" w:pos="708"/>
          <w:tab w:val="left" w:pos="6521" w:leader="none"/>
        </w:tabs>
        <w:ind w:right="-432" w:hanging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Prot. n. 526/VIII.4                                                               Pescara,  22/0</w:t>
      </w:r>
      <w:r>
        <w:rPr>
          <w:rFonts w:cs="Times New Roman" w:ascii="Times New Roman" w:hAnsi="Times New Roman"/>
          <w:sz w:val="32"/>
          <w:szCs w:val="32"/>
        </w:rPr>
        <w:t>1</w:t>
      </w:r>
      <w:r>
        <w:rPr>
          <w:rFonts w:cs="Times New Roman" w:ascii="Times New Roman" w:hAnsi="Times New Roman"/>
          <w:sz w:val="32"/>
          <w:szCs w:val="32"/>
        </w:rPr>
        <w:t>/2020</w:t>
      </w:r>
    </w:p>
    <w:p>
      <w:pPr>
        <w:pStyle w:val="Normal"/>
        <w:tabs>
          <w:tab w:val="clear" w:pos="708"/>
          <w:tab w:val="left" w:pos="6521" w:leader="none"/>
        </w:tabs>
        <w:ind w:right="-432" w:hanging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ind w:right="-432" w:hanging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ind w:right="-432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Al personale ATA in servizio nell’Istituto</w:t>
      </w:r>
    </w:p>
    <w:p>
      <w:pPr>
        <w:pStyle w:val="Normal"/>
        <w:ind w:right="-432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SEDI</w:t>
      </w:r>
    </w:p>
    <w:p>
      <w:pPr>
        <w:pStyle w:val="Normal"/>
        <w:ind w:right="-432" w:hanging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>Oggetto: Sciopero generale  di tutte le categorie e settori lavorativi pubblici, privati e cooperativi  intera giornata del 29 gennaio 2021 indetto da S.I. COBAS – Sindacato Intercategoriale Cobas e SLAI COBAS per il sindacato di classe.</w:t>
      </w:r>
    </w:p>
    <w:p>
      <w:pPr>
        <w:pStyle w:val="Normal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Intestazion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Vista </w:t>
      </w:r>
      <w:r>
        <w:rPr>
          <w:rFonts w:cs="Times New Roman" w:ascii="Times New Roman" w:hAnsi="Times New Roman"/>
          <w:sz w:val="28"/>
          <w:szCs w:val="28"/>
        </w:rPr>
        <w:t xml:space="preserve">la proclamazione dello  sciopero indetto dai  sindacati  indicati  in oggetto; </w:t>
      </w:r>
      <w:r>
        <w:rPr>
          <w:rFonts w:cs="Times New Roman" w:ascii="Times New Roman" w:hAnsi="Times New Roman"/>
          <w:b/>
          <w:bCs/>
          <w:sz w:val="28"/>
          <w:szCs w:val="28"/>
        </w:rPr>
        <w:t>Premesso che</w:t>
      </w:r>
      <w:r>
        <w:rPr>
          <w:rFonts w:cs="Times New Roman" w:ascii="Times New Roman" w:hAnsi="Times New Roman"/>
          <w:sz w:val="28"/>
          <w:szCs w:val="28"/>
        </w:rPr>
        <w:t xml:space="preserve">, ai sensi dell’art. 3, comma 4, dell’Accordo Aran  sulle nome di garanzia dei servizi pubblici essenziali e sulle procedure di raffreddamento e conciliazione in caso di sciopero firmato il 2 dicembre 2020,: </w:t>
      </w:r>
    </w:p>
    <w:p>
      <w:pPr>
        <w:pStyle w:val="Intestazione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sz w:val="28"/>
          <w:szCs w:val="28"/>
        </w:rPr>
        <w:t>“</w:t>
      </w:r>
      <w:r>
        <w:rPr>
          <w:rFonts w:cs="Times New Roman" w:ascii="Times New Roman" w:hAnsi="Times New Roman"/>
          <w:i/>
          <w:iCs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 A tal fine i dirigenti scolastici riportano nella motivazione della comunicazione il testo integrale del presente comma”;</w:t>
      </w:r>
    </w:p>
    <w:p>
      <w:pPr>
        <w:pStyle w:val="Intestazione"/>
        <w:jc w:val="center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SI INVITANO LE SS.LL. </w:t>
      </w:r>
    </w:p>
    <w:p>
      <w:pPr>
        <w:pStyle w:val="Normal"/>
        <w:ind w:right="-432" w:hanging="0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Normal"/>
        <w:ind w:right="-432" w:hanging="0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A rendere entro le ore 9.00 del </w:t>
      </w:r>
      <w:r>
        <w:rPr>
          <w:rFonts w:eastAsia="" w:cs="Times New Roman" w:ascii="Times New Roman" w:hAnsi="Times New Roman" w:eastAsiaTheme="minorEastAsia"/>
          <w:b/>
          <w:bCs/>
          <w:sz w:val="28"/>
          <w:szCs w:val="28"/>
        </w:rPr>
        <w:t>25 gennaio 2021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la suddetta dichiarazione allo/a scrivente, anche via mail, utilizzando il modello allegato alla presente.</w:t>
      </w:r>
    </w:p>
    <w:p>
      <w:pPr>
        <w:pStyle w:val="Normal"/>
        <w:ind w:right="-432" w:hanging="0"/>
        <w:jc w:val="right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Titolo1"/>
        <w:tabs>
          <w:tab w:val="clear" w:pos="708"/>
          <w:tab w:val="left" w:pos="834" w:leader="none"/>
        </w:tabs>
        <w:jc w:val="right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b w:val="false"/>
          <w:sz w:val="28"/>
          <w:szCs w:val="28"/>
        </w:rPr>
        <w:t>La Dirigente Scolastica</w:t>
      </w:r>
    </w:p>
    <w:p>
      <w:pPr>
        <w:pStyle w:val="Titolo1"/>
        <w:tabs>
          <w:tab w:val="clear" w:pos="708"/>
          <w:tab w:val="left" w:pos="834" w:leader="none"/>
        </w:tabs>
        <w:jc w:val="right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b w:val="false"/>
          <w:sz w:val="28"/>
          <w:szCs w:val="28"/>
        </w:rPr>
        <w:t>Mariella Centurione</w:t>
      </w:r>
    </w:p>
    <w:p>
      <w:pPr>
        <w:pStyle w:val="Normal"/>
        <w:spacing w:lineRule="auto" w:line="240" w:before="0" w:after="0"/>
        <w:jc w:val="right"/>
        <w:rPr>
          <w:sz w:val="21"/>
          <w:szCs w:val="21"/>
        </w:rPr>
      </w:pPr>
      <w:r>
        <w:rPr>
          <w:rFonts w:cs="Times New Roman" w:ascii="Times New Roman" w:hAnsi="Times New Roman"/>
          <w:color w:val="000000"/>
          <w:sz w:val="21"/>
          <w:szCs w:val="21"/>
        </w:rPr>
        <w:t xml:space="preserve">Firma autografa sostituita a mezzo stampa, </w:t>
      </w:r>
    </w:p>
    <w:p>
      <w:pPr>
        <w:pStyle w:val="Normal"/>
        <w:tabs>
          <w:tab w:val="clear" w:pos="708"/>
          <w:tab w:val="left" w:pos="834" w:leader="none"/>
        </w:tabs>
        <w:spacing w:lineRule="auto" w:line="240" w:before="0" w:after="0"/>
        <w:ind w:hanging="0"/>
        <w:jc w:val="right"/>
        <w:rPr>
          <w:sz w:val="21"/>
          <w:szCs w:val="21"/>
        </w:rPr>
      </w:pPr>
      <w:r>
        <w:rPr>
          <w:rFonts w:cs="Times New Roman" w:ascii="Times New Roman" w:hAnsi="Times New Roman"/>
          <w:color w:val="000000"/>
          <w:sz w:val="21"/>
          <w:szCs w:val="21"/>
        </w:rPr>
        <w:t>ai sensi dell’art.3, comma 2, del D.lgs. n.39/93</w:t>
      </w:r>
    </w:p>
    <w:p>
      <w:pPr>
        <w:pStyle w:val="Titolo1"/>
        <w:tabs>
          <w:tab w:val="clear" w:pos="708"/>
          <w:tab w:val="left" w:pos="834" w:leader="none"/>
        </w:tabs>
        <w:ind w:left="833" w:hanging="0"/>
        <w:jc w:val="right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Normal"/>
        <w:ind w:right="-432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dell’Istituto __________________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SEDE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</w:rPr>
        <w:t>Oggetto: Sciopero generale  di tutte le categorie e settori lavorativi pubblici, privati e cooperativi  intera giornata del 29 gennaio 2021 indetto da S.I. COBAS – Sindacato Intercategoriale Cobas e SLAI COBAS per il sindacato di classe. Dichiarazione ai sensi dell’art. 3, comma 4, dell’Accordo Aran  sulle nome di garanzia dei servizi pubblici essenziali e sulle procedure di raffreddamento e conciliazione in caso di sciopero firmato il 2 dicembre 2020.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00" w:leader="none"/>
        </w:tabs>
        <w:ind w:left="720" w:right="-432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left="360" w:right="-432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00" w:leader="none"/>
        </w:tabs>
        <w:ind w:left="720" w:right="-432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00" w:leader="none"/>
        </w:tabs>
        <w:ind w:left="720" w:right="-432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In fede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right="-43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8"/>
          <w:tab w:val="left" w:pos="900" w:leader="none"/>
        </w:tabs>
        <w:ind w:left="720" w:right="-43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clear" w:pos="708"/>
          <w:tab w:val="left" w:pos="900" w:leader="none"/>
        </w:tabs>
        <w:ind w:left="720" w:right="-43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sz w:val="28"/>
          <w:szCs w:val="28"/>
        </w:rPr>
      </w:pPr>
      <w:r>
        <w:rPr/>
      </w:r>
    </w:p>
    <w:sectPr>
      <w:type w:val="nextPage"/>
      <w:pgSz w:w="12240" w:h="15840"/>
      <w:pgMar w:left="1134" w:right="1134" w:header="0" w:top="102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charset w:val="01"/>
    <w:family w:val="roman"/>
    <w:pitch w:val="variable"/>
  </w:font>
  <w:font w:name="TimesNewRomanPS">
    <w:charset w:val="01"/>
    <w:family w:val="roman"/>
    <w:pitch w:val="variable"/>
  </w:font>
  <w:font w:name="Arial">
    <w:charset w:val="01"/>
    <w:family w:val="roman"/>
    <w:pitch w:val="variable"/>
  </w:font>
  <w:font w:name="Book Antiqua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auto"/>
    <w:pitch w:val="variable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it-IT" w:eastAsia="en-US" w:bidi="ar-SA"/>
    </w:rPr>
  </w:style>
  <w:style w:type="paragraph" w:styleId="Titolo1">
    <w:name w:val="Heading 1"/>
    <w:basedOn w:val="Normal"/>
    <w:qFormat/>
    <w:pPr>
      <w:ind w:left="833" w:hanging="360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966167"/>
    <w:rPr>
      <w:rFonts w:eastAsia="" w:eastAsiaTheme="minorEastAsia"/>
    </w:rPr>
  </w:style>
  <w:style w:type="character" w:styleId="Enfasi">
    <w:name w:val="Enfasi"/>
    <w:basedOn w:val="DefaultParagraphFont"/>
    <w:uiPriority w:val="20"/>
    <w:qFormat/>
    <w:rsid w:val="008e07b6"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bf4591"/>
    <w:pPr>
      <w:spacing w:before="0" w:after="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966167"/>
    <w:pPr>
      <w:tabs>
        <w:tab w:val="clear" w:pos="708"/>
        <w:tab w:val="center" w:pos="4819" w:leader="none"/>
        <w:tab w:val="right" w:pos="9638" w:leader="none"/>
      </w:tabs>
    </w:pPr>
    <w:rPr>
      <w:rFonts w:eastAsia="" w:eastAsiaTheme="minorEastAsia"/>
    </w:rPr>
  </w:style>
  <w:style w:type="paragraph" w:styleId="Testopreformattato">
    <w:name w:val="Testo preformattato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24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LibreOffice/7.0.1.2$MacOSX_X86_64 LibreOffice_project/7cbcfc562f6eb6708b5ff7d7397325de9e764452</Application>
  <Pages>2</Pages>
  <Words>403</Words>
  <Characters>2380</Characters>
  <CharactersWithSpaces>2989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2021-01-19T18:42:00Z</dcterms:created>
  <dc:creator>Microsoft Office User</dc:creator>
  <dc:description/>
  <dc:language>it-IT</dc:language>
  <cp:lastModifiedBy/>
  <dcterms:modified xsi:type="dcterms:W3CDTF">2021-01-22T23:24:18Z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